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w w:val="49"/>
          <w:sz w:val="80"/>
          <w:szCs w:val="80"/>
        </w:rPr>
      </w:pPr>
      <w:r>
        <w:rPr>
          <w:rFonts w:hint="eastAsia" w:ascii="方正小标宋简体" w:eastAsia="方正小标宋简体"/>
          <w:color w:val="FF0000"/>
          <w:w w:val="49"/>
          <w:sz w:val="80"/>
          <w:szCs w:val="80"/>
        </w:rPr>
        <w:t>中共陕西铁路工程职业技术学院委员会宣传部</w:t>
      </w:r>
    </w:p>
    <w:p>
      <w:pPr>
        <w:jc w:val="center"/>
        <w:rPr>
          <w:rFonts w:ascii="仿宋_GB2312" w:eastAsia="仿宋_GB2312"/>
          <w:bCs/>
          <w:kern w:val="0"/>
          <w:szCs w:val="21"/>
        </w:rPr>
      </w:pPr>
    </w:p>
    <w:p>
      <w:pPr>
        <w:jc w:val="center"/>
        <w:rPr>
          <w:rFonts w:ascii="仿宋_GB2312" w:eastAsia="仿宋_GB2312"/>
          <w:bCs/>
          <w:kern w:val="0"/>
          <w:szCs w:val="21"/>
        </w:rPr>
      </w:pPr>
    </w:p>
    <w:p>
      <w:pPr>
        <w:ind w:firstLine="320" w:firstLineChars="100"/>
        <w:jc w:val="center"/>
        <w:rPr>
          <w:rFonts w:ascii="楷体_GB2312" w:eastAsia="楷体_GB2312"/>
          <w:bCs/>
          <w:kern w:val="0"/>
          <w:szCs w:val="21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354965</wp:posOffset>
                </wp:positionV>
                <wp:extent cx="5648325" cy="0"/>
                <wp:effectExtent l="21590" t="21590" r="1651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27.95pt;height:0pt;width:444.75pt;z-index:251659264;mso-width-relative:page;mso-height-relative:page;" filled="f" stroked="t" coordsize="21600,21600" o:gfxdata="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nU9gHTAAAABgEA&#10;AA8AAAAAAAAAAQAgAAAAIgAAAGRycy9kb3ducmV2LnhtbFBLAQIUABQAAAAIAIdO4kChrJ3n5gEA&#10;AKsDAAAOAAAAAAAAAAEAIAAAACIBAABkcnMvZTJvRG9jLnhtbFBLBQYAAAAABgAGAFkBAAB6BQAA&#10;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kern w:val="0"/>
          <w:sz w:val="32"/>
          <w:szCs w:val="32"/>
        </w:rPr>
        <w:t>陕铁院党宣〔202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〕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kern w:val="0"/>
          <w:sz w:val="32"/>
          <w:szCs w:val="32"/>
        </w:rPr>
        <w:t>号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方正小标宋简体" w:eastAsia="方正小标宋简体" w:cs="宋体" w:hAnsiTheme="majorEastAsia"/>
          <w:b/>
          <w:kern w:val="0"/>
          <w:sz w:val="36"/>
          <w:szCs w:val="36"/>
        </w:rPr>
        <w:t>关于</w:t>
      </w:r>
      <w:r>
        <w:rPr>
          <w:rFonts w:hint="eastAsia" w:ascii="方正小标宋简体" w:eastAsia="方正小标宋简体" w:cs="宋体" w:hAnsiTheme="majorEastAsia"/>
          <w:b/>
          <w:kern w:val="0"/>
          <w:sz w:val="36"/>
          <w:szCs w:val="36"/>
          <w:lang w:eastAsia="zh-CN"/>
        </w:rPr>
        <w:t>报送部门兼职</w:t>
      </w:r>
      <w:r>
        <w:rPr>
          <w:rFonts w:hint="eastAsia" w:ascii="方正小标宋简体" w:eastAsia="方正小标宋简体" w:cs="宋体" w:hAnsiTheme="majorEastAsia"/>
          <w:b/>
          <w:kern w:val="0"/>
          <w:sz w:val="36"/>
          <w:szCs w:val="36"/>
          <w:lang w:val="en-US" w:eastAsia="zh-CN" w:bidi="ar-SA"/>
        </w:rPr>
        <w:t>宣传人员备案表的通知</w:t>
      </w:r>
    </w:p>
    <w:p/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校属</w:t>
      </w:r>
      <w:r>
        <w:rPr>
          <w:rFonts w:ascii="仿宋" w:hAnsi="仿宋" w:eastAsia="仿宋"/>
          <w:bCs/>
          <w:sz w:val="32"/>
          <w:szCs w:val="32"/>
        </w:rPr>
        <w:t>各部门：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40"/>
        <w:rPr>
          <w:rFonts w:hint="eastAsia" w:ascii="仿宋" w:hAnsi="仿宋" w:eastAsia="仿宋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Cs/>
          <w:kern w:val="2"/>
          <w:sz w:val="32"/>
          <w:szCs w:val="32"/>
          <w:lang w:val="en-US" w:eastAsia="zh-CN" w:bidi="ar-SA"/>
        </w:rPr>
        <w:t>为加强学校网络意识形态管理、规范宣传平台的管理和使用，运用好宣传阵地传播正能量，党委宣传部每学期开学初将对各部门兼职宣传人员进行更新统计。现将有关事项通知如下：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40"/>
        <w:rPr>
          <w:rFonts w:hint="eastAsia" w:ascii="仿宋" w:hAnsi="仿宋" w:eastAsia="仿宋" w:cstheme="minorBidi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 w:val="0"/>
          <w:kern w:val="2"/>
          <w:sz w:val="32"/>
          <w:szCs w:val="32"/>
          <w:lang w:val="en-US" w:eastAsia="zh-CN" w:bidi="ar-SA"/>
        </w:rPr>
        <w:t>一、备案范围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仿宋" w:hAnsi="仿宋" w:eastAsia="仿宋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Cs/>
          <w:kern w:val="2"/>
          <w:sz w:val="32"/>
          <w:szCs w:val="32"/>
          <w:lang w:val="en-US" w:eastAsia="zh-CN" w:bidi="ar-SA"/>
        </w:rPr>
        <w:t>　1.部门兼职宣传人员（通讯员、新媒体负责老师、二级网站管理员、宣传栏负责老师、抖音负责老师、视频号负责老师），之前备案过且有调整的，或者有新增的，请重新填写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陕铁院兼职宣传人员备案表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theme="minorBidi"/>
          <w:bCs/>
          <w:kern w:val="2"/>
          <w:sz w:val="32"/>
          <w:szCs w:val="32"/>
          <w:lang w:val="en-US" w:eastAsia="zh-CN" w:bidi="ar-SA"/>
        </w:rPr>
        <w:t>，没有变化的则不填写。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theme="minorBidi"/>
          <w:bCs/>
          <w:kern w:val="2"/>
          <w:sz w:val="32"/>
          <w:szCs w:val="32"/>
          <w:lang w:val="en-US" w:eastAsia="zh-CN" w:bidi="ar-SA"/>
        </w:rPr>
        <w:t>2.学生社团或班级，以学校名义若开通公众号、微博、抖音、视频号的，由团委负责做好审批备案工作，同时账号必须由老师管理，备案表报宣传部存档。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43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二、报送要求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请各部门对照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各部门宣传工作负责人名单》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认真推荐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兼职宣传人员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并填写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陕铁院兼职宣传人员备案表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于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前报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党委宣传部王莹处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请各部门务必高度重视，做好网络舆情管控工作，思想上不懈怠，措施上再加强，落实责任人，严格审核发布制度，确保发布的内容积极向上，积极营造校园清正舆论环境，汇聚网络正能量。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：陕铁院兼职宣传人员备案表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：各部门宣传工作负责人名单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1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" w:hAnsi="仿宋" w:eastAsia="仿宋"/>
          <w:bCs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292735</wp:posOffset>
            </wp:positionV>
            <wp:extent cx="1642745" cy="1647190"/>
            <wp:effectExtent l="0" t="0" r="0" b="0"/>
            <wp:wrapNone/>
            <wp:docPr id="8" name="图片 8" descr="党委宣传部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党委宣传部章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2"/>
          <w:szCs w:val="32"/>
        </w:rPr>
        <w:t>202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Cs/>
          <w:sz w:val="32"/>
          <w:szCs w:val="32"/>
        </w:rPr>
        <w:t>日</w:t>
      </w:r>
      <w:r>
        <w:rPr>
          <w:rFonts w:hint="eastAsia" w:ascii="仿宋" w:hAnsi="仿宋" w:eastAsia="仿宋"/>
          <w:sz w:val="30"/>
          <w:szCs w:val="30"/>
        </w:rPr>
        <w:t xml:space="preserve">       </w:t>
      </w: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379730</wp:posOffset>
                </wp:positionV>
                <wp:extent cx="5372100" cy="10795"/>
                <wp:effectExtent l="0" t="0" r="19050" b="273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29.9pt;height:0.85pt;width:423pt;z-index:251661312;mso-width-relative:page;mso-height-relative:page;" filled="f" stroked="t" coordsize="21600,21600" o:gfxdata="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AtsBtYA&#10;AAAHAQAADwAAAAAAAAABACAAAAAiAAAAZHJzL2Rvd25yZXYueG1sUEsBAhQAFAAAAAgAh07iQJgX&#10;hXboAQAArg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6425565</wp:posOffset>
            </wp:positionV>
            <wp:extent cx="1975485" cy="1981200"/>
            <wp:effectExtent l="0" t="0" r="5715" b="0"/>
            <wp:wrapNone/>
            <wp:docPr id="5" name="图片 5" descr="党委宣传部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党委宣传部章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haracter">
              <wp:posOffset>3314700</wp:posOffset>
            </wp:positionH>
            <wp:positionV relativeFrom="line">
              <wp:posOffset>8442960</wp:posOffset>
            </wp:positionV>
            <wp:extent cx="1620520" cy="1590040"/>
            <wp:effectExtent l="0" t="0" r="0" b="0"/>
            <wp:wrapNone/>
            <wp:docPr id="7" name="图片 7" descr="工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工会印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陕西铁路工程职业技术学院党委宣传部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日发</w:t>
      </w:r>
    </w:p>
    <w:p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97155</wp:posOffset>
                </wp:positionV>
                <wp:extent cx="5400675" cy="10795"/>
                <wp:effectExtent l="0" t="0" r="28575" b="273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7.65pt;height:0.85pt;width:425.25pt;z-index:251660288;mso-width-relative:page;mso-height-relative:page;" filled="f" stroked="t" coordsize="21600,21600" o:gfxdata="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j/k+fUAAAA&#10;BgEAAA8AAAAAAAAAAQAgAAAAIgAAAGRycy9kb3ducmV2LnhtbFBLAQIUABQAAAAIAIdO4kAs96j0&#10;6AEAAK4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tbl>
      <w:tblPr>
        <w:tblStyle w:val="8"/>
        <w:tblW w:w="83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50"/>
        <w:gridCol w:w="1441"/>
        <w:gridCol w:w="2408"/>
        <w:gridCol w:w="1362"/>
        <w:gridCol w:w="14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附件1：陕铁院兼职宣传人员备案表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部门：（加盖公章）                                      登记时间：2023年   月   日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账号/网址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新媒体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抖音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二级网站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宣传栏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通讯员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部门负责人：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注：1.本表一式贰份（一份党委宣传部备案，一份部门留存）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2.部门没有的栏目可不填写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3.不方便交表部门，可扫描、拍摄备案表发宣传部王莹</w:t>
            </w:r>
          </w:p>
        </w:tc>
      </w:tr>
    </w:tbl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tbl>
      <w:tblPr>
        <w:tblStyle w:val="8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000"/>
        <w:gridCol w:w="783"/>
        <w:gridCol w:w="1000"/>
        <w:gridCol w:w="767"/>
        <w:gridCol w:w="900"/>
        <w:gridCol w:w="800"/>
        <w:gridCol w:w="783"/>
        <w:gridCol w:w="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附件2：各部门宣传工作负责人名单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更新时间：2022年12月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  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二级网站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抖音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高铁工程学院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杨志鹏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惠弘毅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杨志鹏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测绘与检测学院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王育聪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王高攀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李立功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李立功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城轨工程学院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陈岑岳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道桥与建筑学院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工程管理与物流学院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叶博超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麻建帅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熊瑞琦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麻建帅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熊瑞琦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叶博超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叶博超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铁道运输学院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张凯蒙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辛亚江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辛亚江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闫靖博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李大川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铁道动力学院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司志超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杨恩奇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田栋栋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铁道装备制造学院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武千钧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武千钧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武千钧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武千钧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闫靖博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赵霄迎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赵霄迎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继续教育部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赵海明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基础课部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段宝华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段宝华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段宝华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段宝华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就业指导中心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陈莎莎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叶博超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王力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赵智军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毛俊杰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吕泊怡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张杰侯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党政办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刘笑宇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刘笑宇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纪委办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赵洪全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张玉卓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人事处、教师发展中心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郭子柔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郭子柔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高银玲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赵晓玉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校企合作处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田庆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校友工作处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田庆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贺凯盈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茹媛博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贺凯盈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茹媛博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卫颖颖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贺凯盈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李保峰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李保峰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李保峰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李保峰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张君第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李鸿彬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李鸿彬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李鸿彬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李鸿彬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郭海燕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张雯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郭海燕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吴静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吴静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铁成（创新）学院、BIM技术应用研究中心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国际合作与交流处、港澳台办公室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基建处、新校区建设办公室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刘杏杏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国有资产管理处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吕康清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吕康清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吕康清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双高办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zNDZhMjhjYmE1MWVjNjg0YThhZDgwNGNiNDNmOTYifQ=="/>
  </w:docVars>
  <w:rsids>
    <w:rsidRoot w:val="00F3349D"/>
    <w:rsid w:val="00126D44"/>
    <w:rsid w:val="001B6DA4"/>
    <w:rsid w:val="001F7272"/>
    <w:rsid w:val="002A03B8"/>
    <w:rsid w:val="002B4252"/>
    <w:rsid w:val="002F46DB"/>
    <w:rsid w:val="00412F4D"/>
    <w:rsid w:val="005310C9"/>
    <w:rsid w:val="00597A6D"/>
    <w:rsid w:val="00626D1B"/>
    <w:rsid w:val="00693996"/>
    <w:rsid w:val="007C08E1"/>
    <w:rsid w:val="00950A6E"/>
    <w:rsid w:val="009B4861"/>
    <w:rsid w:val="009F33F8"/>
    <w:rsid w:val="00B141B4"/>
    <w:rsid w:val="00BC07F2"/>
    <w:rsid w:val="00BF3BCB"/>
    <w:rsid w:val="00C00BED"/>
    <w:rsid w:val="00CE70DC"/>
    <w:rsid w:val="00D71096"/>
    <w:rsid w:val="00D96FE2"/>
    <w:rsid w:val="00E24B5D"/>
    <w:rsid w:val="00E26363"/>
    <w:rsid w:val="00EC619E"/>
    <w:rsid w:val="00EF3EAC"/>
    <w:rsid w:val="00F171DA"/>
    <w:rsid w:val="00F23659"/>
    <w:rsid w:val="00F3349D"/>
    <w:rsid w:val="00F71820"/>
    <w:rsid w:val="00FA25C5"/>
    <w:rsid w:val="03EA2F25"/>
    <w:rsid w:val="04446CCD"/>
    <w:rsid w:val="0482686D"/>
    <w:rsid w:val="04E87747"/>
    <w:rsid w:val="04EC2972"/>
    <w:rsid w:val="055C4B26"/>
    <w:rsid w:val="05816623"/>
    <w:rsid w:val="059950AC"/>
    <w:rsid w:val="065E6945"/>
    <w:rsid w:val="074B783A"/>
    <w:rsid w:val="077D12B4"/>
    <w:rsid w:val="0836747B"/>
    <w:rsid w:val="085A0D3B"/>
    <w:rsid w:val="096366A9"/>
    <w:rsid w:val="0ABA29F1"/>
    <w:rsid w:val="0CA85EBC"/>
    <w:rsid w:val="0DF17BE7"/>
    <w:rsid w:val="0E5F756F"/>
    <w:rsid w:val="0E787E20"/>
    <w:rsid w:val="11706A24"/>
    <w:rsid w:val="11D665DD"/>
    <w:rsid w:val="129B0A90"/>
    <w:rsid w:val="139A00C4"/>
    <w:rsid w:val="17383D3C"/>
    <w:rsid w:val="17461E0F"/>
    <w:rsid w:val="18EE77F5"/>
    <w:rsid w:val="1A080F5A"/>
    <w:rsid w:val="1AFA7895"/>
    <w:rsid w:val="1BBF0F81"/>
    <w:rsid w:val="1C103D27"/>
    <w:rsid w:val="1D7727BA"/>
    <w:rsid w:val="201C259D"/>
    <w:rsid w:val="22EE7D63"/>
    <w:rsid w:val="23C47558"/>
    <w:rsid w:val="23D934F4"/>
    <w:rsid w:val="248E56A0"/>
    <w:rsid w:val="25E435CF"/>
    <w:rsid w:val="289044A6"/>
    <w:rsid w:val="2A810AF0"/>
    <w:rsid w:val="2A906343"/>
    <w:rsid w:val="2B5B0D98"/>
    <w:rsid w:val="2BDC1770"/>
    <w:rsid w:val="2DBA5000"/>
    <w:rsid w:val="2DFD3623"/>
    <w:rsid w:val="2E2C1437"/>
    <w:rsid w:val="2F0A623B"/>
    <w:rsid w:val="2F1B210F"/>
    <w:rsid w:val="2FFB581B"/>
    <w:rsid w:val="31080ABB"/>
    <w:rsid w:val="31C05899"/>
    <w:rsid w:val="31EB2E04"/>
    <w:rsid w:val="32D078BC"/>
    <w:rsid w:val="32FE4898"/>
    <w:rsid w:val="342F7831"/>
    <w:rsid w:val="343A2E5F"/>
    <w:rsid w:val="34940C18"/>
    <w:rsid w:val="34EE5D25"/>
    <w:rsid w:val="35E06B46"/>
    <w:rsid w:val="363A605D"/>
    <w:rsid w:val="37E36B8B"/>
    <w:rsid w:val="380108A8"/>
    <w:rsid w:val="39190F0B"/>
    <w:rsid w:val="39921127"/>
    <w:rsid w:val="399E2341"/>
    <w:rsid w:val="39AA5100"/>
    <w:rsid w:val="3A2A3339"/>
    <w:rsid w:val="3B184474"/>
    <w:rsid w:val="3D17730C"/>
    <w:rsid w:val="3E6D3B23"/>
    <w:rsid w:val="3E8B1469"/>
    <w:rsid w:val="4023213B"/>
    <w:rsid w:val="42433894"/>
    <w:rsid w:val="4328615E"/>
    <w:rsid w:val="446B7978"/>
    <w:rsid w:val="45B1044D"/>
    <w:rsid w:val="46DB17D6"/>
    <w:rsid w:val="46E0657B"/>
    <w:rsid w:val="480B598A"/>
    <w:rsid w:val="485447F8"/>
    <w:rsid w:val="48CB018F"/>
    <w:rsid w:val="48DA439B"/>
    <w:rsid w:val="49330CD1"/>
    <w:rsid w:val="4A3E4E9B"/>
    <w:rsid w:val="4A3F0BDD"/>
    <w:rsid w:val="4A444760"/>
    <w:rsid w:val="4AFD4E9D"/>
    <w:rsid w:val="4C292618"/>
    <w:rsid w:val="4D1D159A"/>
    <w:rsid w:val="4D522C6F"/>
    <w:rsid w:val="4D8A62F3"/>
    <w:rsid w:val="4DE255C2"/>
    <w:rsid w:val="4E763519"/>
    <w:rsid w:val="4E8D7930"/>
    <w:rsid w:val="50771992"/>
    <w:rsid w:val="50955ECB"/>
    <w:rsid w:val="522441CB"/>
    <w:rsid w:val="53745BC5"/>
    <w:rsid w:val="5511663B"/>
    <w:rsid w:val="561A7D2D"/>
    <w:rsid w:val="563D36A0"/>
    <w:rsid w:val="57183A5A"/>
    <w:rsid w:val="57FE0C00"/>
    <w:rsid w:val="58136BFE"/>
    <w:rsid w:val="59831B3B"/>
    <w:rsid w:val="59BE4BE4"/>
    <w:rsid w:val="5B59037C"/>
    <w:rsid w:val="5BA150BF"/>
    <w:rsid w:val="5BCB6134"/>
    <w:rsid w:val="5BDE0CCD"/>
    <w:rsid w:val="5C387D52"/>
    <w:rsid w:val="5C8D2C7E"/>
    <w:rsid w:val="5CD06647"/>
    <w:rsid w:val="5CE84897"/>
    <w:rsid w:val="5DAE4297"/>
    <w:rsid w:val="5DDB7813"/>
    <w:rsid w:val="5DDE2615"/>
    <w:rsid w:val="5E313973"/>
    <w:rsid w:val="5EC77F14"/>
    <w:rsid w:val="60407C30"/>
    <w:rsid w:val="606B1B0A"/>
    <w:rsid w:val="624137FA"/>
    <w:rsid w:val="628966EC"/>
    <w:rsid w:val="63C10A80"/>
    <w:rsid w:val="64110E9F"/>
    <w:rsid w:val="64634442"/>
    <w:rsid w:val="64946BC4"/>
    <w:rsid w:val="652C6313"/>
    <w:rsid w:val="660943C5"/>
    <w:rsid w:val="664730D4"/>
    <w:rsid w:val="66B23137"/>
    <w:rsid w:val="66E90051"/>
    <w:rsid w:val="679C7D8D"/>
    <w:rsid w:val="6A87120B"/>
    <w:rsid w:val="6A9104E2"/>
    <w:rsid w:val="6AF01B96"/>
    <w:rsid w:val="6B790692"/>
    <w:rsid w:val="6BEE1345"/>
    <w:rsid w:val="6E073E46"/>
    <w:rsid w:val="6FDA769D"/>
    <w:rsid w:val="701038CC"/>
    <w:rsid w:val="722824A7"/>
    <w:rsid w:val="73D64DFD"/>
    <w:rsid w:val="75F926E5"/>
    <w:rsid w:val="785C4909"/>
    <w:rsid w:val="7A200C78"/>
    <w:rsid w:val="7A3A7772"/>
    <w:rsid w:val="7A5F0FD5"/>
    <w:rsid w:val="7AB46772"/>
    <w:rsid w:val="7AF61E44"/>
    <w:rsid w:val="7C25144D"/>
    <w:rsid w:val="7D8749BB"/>
    <w:rsid w:val="7E2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1375</Words>
  <Characters>1428</Characters>
  <Lines>4</Lines>
  <Paragraphs>1</Paragraphs>
  <TotalTime>2</TotalTime>
  <ScaleCrop>false</ScaleCrop>
  <LinksUpToDate>false</LinksUpToDate>
  <CharactersWithSpaces>1543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2021-02-28T03:33:00Z</dcterms:created>
  <dc:creator>Administrator</dc:creator>
  <cp:lastModifiedBy>Administrator</cp:lastModifiedBy>
  <dcterms:modified xsi:type="dcterms:W3CDTF">2023-02-21T09:01:59Z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C8AAA86A2550419F9CCA485D994567F6</vt:lpwstr>
  </property>
</Properties>
</file>